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31" w:rsidRDefault="00817F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7F31" w:rsidRDefault="00817F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7F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outlineLvl w:val="0"/>
            </w:pPr>
            <w:r>
              <w:t>23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right"/>
              <w:outlineLvl w:val="0"/>
            </w:pPr>
            <w:r>
              <w:t>N 212</w:t>
            </w:r>
          </w:p>
        </w:tc>
      </w:tr>
    </w:tbl>
    <w:p w:rsidR="00817F31" w:rsidRDefault="00817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</w:pPr>
      <w:r>
        <w:t>УКАЗ</w:t>
      </w:r>
    </w:p>
    <w:p w:rsidR="00817F31" w:rsidRDefault="00817F31">
      <w:pPr>
        <w:pStyle w:val="ConsPlusTitle"/>
        <w:jc w:val="center"/>
      </w:pPr>
    </w:p>
    <w:p w:rsidR="00817F31" w:rsidRDefault="00817F31">
      <w:pPr>
        <w:pStyle w:val="ConsPlusTitle"/>
        <w:jc w:val="center"/>
      </w:pPr>
      <w:r>
        <w:t>ГУБЕРНАТОРА КИРОВСКОЙ ОБЛАСТИ</w:t>
      </w:r>
    </w:p>
    <w:p w:rsidR="00817F31" w:rsidRDefault="00817F31">
      <w:pPr>
        <w:pStyle w:val="ConsPlusTitle"/>
        <w:jc w:val="center"/>
      </w:pPr>
    </w:p>
    <w:p w:rsidR="00817F31" w:rsidRDefault="00817F31">
      <w:pPr>
        <w:pStyle w:val="ConsPlusTitle"/>
        <w:jc w:val="center"/>
      </w:pPr>
      <w:r>
        <w:t>ОБ ОБРАЗОВАНИИ КОМИССИИ ПО КООРДИНАЦИИ РАБОТЫ</w:t>
      </w:r>
    </w:p>
    <w:p w:rsidR="00817F31" w:rsidRDefault="00817F31">
      <w:pPr>
        <w:pStyle w:val="ConsPlusTitle"/>
        <w:jc w:val="center"/>
      </w:pPr>
      <w:r>
        <w:t>ПО ПРОТИВОДЕЙСТВИЮ КОРРУПЦИИ В КИРОВСКОЙ ОБЛАСТИ</w:t>
      </w:r>
    </w:p>
    <w:p w:rsidR="00817F31" w:rsidRDefault="00817F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7F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F31" w:rsidRDefault="00817F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6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25.10.2016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09.12.2016 </w:t>
            </w:r>
            <w:hyperlink r:id="rId8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05.07.2017 </w:t>
            </w:r>
            <w:hyperlink r:id="rId9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28.09.2017 </w:t>
            </w:r>
            <w:hyperlink r:id="rId10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23.10.2017 </w:t>
            </w:r>
            <w:hyperlink r:id="rId11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2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15.03.2018 </w:t>
            </w:r>
            <w:hyperlink r:id="rId13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28.06.2018 </w:t>
            </w:r>
            <w:hyperlink r:id="rId14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5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14.06.2019 </w:t>
            </w:r>
            <w:hyperlink r:id="rId16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25.02.2020 </w:t>
            </w:r>
            <w:hyperlink r:id="rId1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14.05.2020 </w:t>
            </w:r>
            <w:hyperlink r:id="rId18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09.07.2020 </w:t>
            </w:r>
            <w:hyperlink r:id="rId19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08.09.2020 </w:t>
            </w:r>
            <w:hyperlink r:id="rId20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21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19.04.2021 </w:t>
            </w:r>
            <w:hyperlink r:id="rId2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26.11.2021 </w:t>
            </w:r>
            <w:hyperlink r:id="rId23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24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</w:tr>
    </w:tbl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обеспечения координации деятельности органов исполнительной власти Кировской области</w:t>
      </w:r>
      <w:proofErr w:type="gramEnd"/>
      <w:r>
        <w:t xml:space="preserve"> и органов местного самоуправления, их взаимодействия с территориальными федеральными органами федеральных государственных органов при реализации мер по противодействию коррупции в Кировской области постановляю: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1. Образовать комиссию по координации работы по противодействию коррупции в Кировской области (далее - комиссия) и утвердить ее </w:t>
      </w:r>
      <w:hyperlink w:anchor="P56" w:history="1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4" w:history="1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Кировской области согласно приложению N 2.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 Признать следующие Указы Губернатора Кировской области утратившими силу: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3.1. От 18.09.2009 </w:t>
      </w:r>
      <w:hyperlink r:id="rId25" w:history="1">
        <w:r>
          <w:rPr>
            <w:color w:val="0000FF"/>
          </w:rPr>
          <w:t>N 81</w:t>
        </w:r>
      </w:hyperlink>
      <w:r>
        <w:t xml:space="preserve"> "О создании межведомственной комиссии при Губернаторе Кировской области по противодействию коррупции в Кировской области".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3.2. От 02.07.2010 </w:t>
      </w:r>
      <w:hyperlink r:id="rId26" w:history="1">
        <w:r>
          <w:rPr>
            <w:color w:val="0000FF"/>
          </w:rPr>
          <w:t>N 64</w:t>
        </w:r>
      </w:hyperlink>
      <w:r>
        <w:t xml:space="preserve"> "О внесении изменений в Указ Губернатора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3.3. От 14.03.2011 </w:t>
      </w:r>
      <w:hyperlink r:id="rId27" w:history="1">
        <w:r>
          <w:rPr>
            <w:color w:val="0000FF"/>
          </w:rPr>
          <w:t>N 29</w:t>
        </w:r>
      </w:hyperlink>
      <w:r>
        <w:t xml:space="preserve"> "О внесении изменения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3.4. От 11.11.2011 </w:t>
      </w:r>
      <w:hyperlink r:id="rId28" w:history="1">
        <w:r>
          <w:rPr>
            <w:color w:val="0000FF"/>
          </w:rPr>
          <w:t>N 131</w:t>
        </w:r>
      </w:hyperlink>
      <w:r>
        <w:t xml:space="preserve"> "О внесении изменения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3.5. От 15.06.2012 </w:t>
      </w:r>
      <w:hyperlink r:id="rId29" w:history="1">
        <w:r>
          <w:rPr>
            <w:color w:val="0000FF"/>
          </w:rPr>
          <w:t>N 68</w:t>
        </w:r>
      </w:hyperlink>
      <w:r>
        <w:t xml:space="preserve"> "О внесении изменения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3.6. От 23.08.2012 </w:t>
      </w:r>
      <w:hyperlink r:id="rId30" w:history="1">
        <w:r>
          <w:rPr>
            <w:color w:val="0000FF"/>
          </w:rPr>
          <w:t>N 104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3.7. От 14.09.2012 </w:t>
      </w:r>
      <w:hyperlink r:id="rId31" w:history="1">
        <w:r>
          <w:rPr>
            <w:color w:val="0000FF"/>
          </w:rPr>
          <w:t>N 115</w:t>
        </w:r>
      </w:hyperlink>
      <w:r>
        <w:t xml:space="preserve"> "О внесении изменений в Указ Губернатора Кировской области от </w:t>
      </w:r>
      <w:r>
        <w:lastRenderedPageBreak/>
        <w:t>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3.8. От 12.03.2013 </w:t>
      </w:r>
      <w:hyperlink r:id="rId32" w:history="1">
        <w:r>
          <w:rPr>
            <w:color w:val="0000FF"/>
          </w:rPr>
          <w:t>N 29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3.9. От 29.04.2013 </w:t>
      </w:r>
      <w:hyperlink r:id="rId33" w:history="1">
        <w:r>
          <w:rPr>
            <w:color w:val="0000FF"/>
          </w:rPr>
          <w:t>N 63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3.10. От 22.05.2013 </w:t>
      </w:r>
      <w:hyperlink r:id="rId34" w:history="1">
        <w:r>
          <w:rPr>
            <w:color w:val="0000FF"/>
          </w:rPr>
          <w:t>N 69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3.11. От 14.11.2014 </w:t>
      </w:r>
      <w:hyperlink r:id="rId35" w:history="1">
        <w:r>
          <w:rPr>
            <w:color w:val="0000FF"/>
          </w:rPr>
          <w:t>N 36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3.12. От 22.12.2014 </w:t>
      </w:r>
      <w:hyperlink r:id="rId36" w:history="1">
        <w:r>
          <w:rPr>
            <w:color w:val="0000FF"/>
          </w:rPr>
          <w:t>N 71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3.13. От 26.03.2015 </w:t>
      </w:r>
      <w:hyperlink r:id="rId37" w:history="1">
        <w:r>
          <w:rPr>
            <w:color w:val="0000FF"/>
          </w:rPr>
          <w:t>N 66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3.14. От 19.05.2015 </w:t>
      </w:r>
      <w:hyperlink r:id="rId38" w:history="1">
        <w:r>
          <w:rPr>
            <w:color w:val="0000FF"/>
          </w:rPr>
          <w:t>N 110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3.15. От 16.06.2015 </w:t>
      </w:r>
      <w:hyperlink r:id="rId39" w:history="1">
        <w:r>
          <w:rPr>
            <w:color w:val="0000FF"/>
          </w:rPr>
          <w:t>N 127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3.16. От 10.07.2015 </w:t>
      </w:r>
      <w:hyperlink r:id="rId40" w:history="1">
        <w:r>
          <w:rPr>
            <w:color w:val="0000FF"/>
          </w:rPr>
          <w:t>N 152</w:t>
        </w:r>
      </w:hyperlink>
      <w:r>
        <w:t xml:space="preserve"> "О внесении изменений в Указ Губернатора Кировской области от 18.09.2009 N 81".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right"/>
      </w:pPr>
      <w:r>
        <w:t>Губернатор</w:t>
      </w:r>
    </w:p>
    <w:p w:rsidR="00817F31" w:rsidRDefault="00817F31">
      <w:pPr>
        <w:pStyle w:val="ConsPlusNormal"/>
        <w:jc w:val="right"/>
      </w:pPr>
      <w:r>
        <w:t>Кировской области</w:t>
      </w:r>
    </w:p>
    <w:p w:rsidR="00817F31" w:rsidRDefault="00817F31">
      <w:pPr>
        <w:pStyle w:val="ConsPlusNormal"/>
        <w:jc w:val="right"/>
      </w:pPr>
      <w:r>
        <w:t>Н.Ю.БЕЛЫХ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right"/>
        <w:outlineLvl w:val="0"/>
      </w:pPr>
      <w:r>
        <w:t>Приложение N 1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right"/>
      </w:pPr>
      <w:r>
        <w:t>Утвержден</w:t>
      </w:r>
    </w:p>
    <w:p w:rsidR="00817F31" w:rsidRDefault="00817F31">
      <w:pPr>
        <w:pStyle w:val="ConsPlusNormal"/>
        <w:jc w:val="right"/>
      </w:pPr>
      <w:r>
        <w:t>Указом</w:t>
      </w:r>
    </w:p>
    <w:p w:rsidR="00817F31" w:rsidRDefault="00817F31">
      <w:pPr>
        <w:pStyle w:val="ConsPlusNormal"/>
        <w:jc w:val="right"/>
      </w:pPr>
      <w:r>
        <w:t>Губернатора области</w:t>
      </w:r>
    </w:p>
    <w:p w:rsidR="00817F31" w:rsidRDefault="00817F31">
      <w:pPr>
        <w:pStyle w:val="ConsPlusNormal"/>
        <w:jc w:val="right"/>
      </w:pPr>
      <w:r>
        <w:t>от 23 сентября 2015 г. N 212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</w:pPr>
      <w:bookmarkStart w:id="0" w:name="P56"/>
      <w:bookmarkEnd w:id="0"/>
      <w:r>
        <w:t>СОСТАВ</w:t>
      </w:r>
    </w:p>
    <w:p w:rsidR="00817F31" w:rsidRDefault="00817F31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817F31" w:rsidRDefault="00817F31">
      <w:pPr>
        <w:pStyle w:val="ConsPlusTitle"/>
        <w:jc w:val="center"/>
      </w:pPr>
      <w:r>
        <w:t>В КИРОВСКОЙ ОБЛАСТИ</w:t>
      </w:r>
    </w:p>
    <w:p w:rsidR="00817F31" w:rsidRDefault="00817F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7F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F31" w:rsidRDefault="00817F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25.10.2016 </w:t>
            </w:r>
            <w:hyperlink r:id="rId41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09.12.2016 </w:t>
            </w:r>
            <w:hyperlink r:id="rId42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05.07.2017 </w:t>
            </w:r>
            <w:hyperlink r:id="rId4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44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23.10.2017 </w:t>
            </w:r>
            <w:hyperlink r:id="rId4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28.12.2017 </w:t>
            </w:r>
            <w:hyperlink r:id="rId46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47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28.06.2018 </w:t>
            </w:r>
            <w:hyperlink r:id="rId48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06.02.2019 </w:t>
            </w:r>
            <w:hyperlink r:id="rId49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50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25.02.2020 </w:t>
            </w:r>
            <w:hyperlink r:id="rId51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14.05.2020 </w:t>
            </w:r>
            <w:hyperlink r:id="rId52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09.07.2020 </w:t>
            </w:r>
            <w:hyperlink r:id="rId53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08.09.2020 </w:t>
            </w:r>
            <w:hyperlink r:id="rId54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25.02.2021 </w:t>
            </w:r>
            <w:hyperlink r:id="rId5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5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26.11.2021 </w:t>
            </w:r>
            <w:hyperlink r:id="rId57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09.02.2022 </w:t>
            </w:r>
            <w:hyperlink r:id="rId58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</w:tr>
    </w:tbl>
    <w:p w:rsidR="00817F31" w:rsidRDefault="00817F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7"/>
        <w:gridCol w:w="5726"/>
      </w:tblGrid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ВАСИЛЬЕВ</w:t>
            </w:r>
          </w:p>
          <w:p w:rsidR="00817F31" w:rsidRDefault="00817F31">
            <w:pPr>
              <w:pStyle w:val="ConsPlusNormal"/>
              <w:jc w:val="both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Губернатор Кировской области, председатель комиссии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ЧУРИН</w:t>
            </w:r>
          </w:p>
          <w:p w:rsidR="00817F31" w:rsidRDefault="00817F31">
            <w:pPr>
              <w:pStyle w:val="ConsPlusNormal"/>
              <w:jc w:val="both"/>
            </w:pPr>
            <w:r>
              <w:t>Александр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Председатель Правительства Кировской области, заместитель председателя комиссии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ЖУРКОВ</w:t>
            </w:r>
          </w:p>
          <w:p w:rsidR="00817F31" w:rsidRDefault="00817F31">
            <w:pPr>
              <w:pStyle w:val="ConsPlusNormal"/>
              <w:jc w:val="both"/>
            </w:pPr>
            <w:r>
              <w:t>Николай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руководитель администрации Губернатора и Правительства Кировской области, заместитель председателя комиссии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СИПАТОВА</w:t>
            </w:r>
          </w:p>
          <w:p w:rsidR="00817F31" w:rsidRDefault="00817F31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БЕРЕСНЕВ</w:t>
            </w:r>
          </w:p>
          <w:p w:rsidR="00817F31" w:rsidRDefault="00817F31">
            <w:pPr>
              <w:pStyle w:val="ConsPlusNormal"/>
              <w:jc w:val="both"/>
            </w:pPr>
            <w:r>
              <w:t>Роман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Председатель Законодательного Собрания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ВИНОГРАДОВ</w:t>
            </w:r>
          </w:p>
          <w:p w:rsidR="00817F31" w:rsidRDefault="00817F31">
            <w:pPr>
              <w:pStyle w:val="ConsPlusNormal"/>
            </w:pPr>
            <w:r>
              <w:t>Андрей Павлович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ЕЛЬКИН</w:t>
            </w:r>
          </w:p>
          <w:p w:rsidR="00817F31" w:rsidRDefault="00817F31">
            <w:pPr>
              <w:pStyle w:val="ConsPlusNormal"/>
            </w:pPr>
            <w:r>
              <w:t>Сергей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глава муниципального образования Кирово-Чепецкий муниципальный район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ЕРМОЛИН</w:t>
            </w:r>
          </w:p>
          <w:p w:rsidR="00817F31" w:rsidRDefault="00817F31">
            <w:pPr>
              <w:pStyle w:val="ConsPlusNormal"/>
              <w:jc w:val="both"/>
            </w:pPr>
            <w:r>
              <w:t>Алексей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доцент кафедры гуманитарных наук Кировского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кандидат психологических наук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ЖИТЕНЕВ</w:t>
            </w:r>
          </w:p>
          <w:p w:rsidR="00817F31" w:rsidRDefault="00817F31">
            <w:pPr>
              <w:pStyle w:val="ConsPlusNormal"/>
            </w:pPr>
            <w:r>
              <w:t>Григорий Яковлевич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главный федеральный инспектор по Кировской области аппарата полномочного представителя Президента Российской Федерации в Приволжском федеральном округе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КУРДЮМОВ</w:t>
            </w:r>
          </w:p>
          <w:p w:rsidR="00817F31" w:rsidRDefault="00817F31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первый заместитель Председателя Правительства области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ЛАПТЕВ</w:t>
            </w:r>
          </w:p>
          <w:p w:rsidR="00817F31" w:rsidRDefault="00817F31">
            <w:pPr>
              <w:pStyle w:val="ConsPlusNormal"/>
              <w:jc w:val="both"/>
            </w:pPr>
            <w:r>
              <w:t>Юрий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председатель Контрольно-счетной палаты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ЛУЧИНИН</w:t>
            </w:r>
          </w:p>
          <w:p w:rsidR="00817F31" w:rsidRDefault="00817F31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заместитель Председателя Правительства области, министр внутренней политики Кировской области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МАКАРОВ</w:t>
            </w:r>
          </w:p>
          <w:p w:rsidR="00817F31" w:rsidRDefault="00817F31">
            <w:pPr>
              <w:pStyle w:val="ConsPlusNormal"/>
            </w:pPr>
            <w:r>
              <w:t>Андрей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глава муниципального образования Опаринский муниципальный округ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</w:pPr>
            <w:r>
              <w:t>МАКОВЕЕВА</w:t>
            </w:r>
          </w:p>
          <w:p w:rsidR="00817F31" w:rsidRDefault="00817F31">
            <w:pPr>
              <w:pStyle w:val="ConsPlusNormal"/>
            </w:pPr>
            <w:r>
              <w:lastRenderedPageBreak/>
              <w:t>Лариса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министр финансов Кировской области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lastRenderedPageBreak/>
              <w:t>ОПУТИН</w:t>
            </w:r>
          </w:p>
          <w:p w:rsidR="00817F31" w:rsidRDefault="00817F31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президент Кировской региональной общественной организации "Антикризисный центр защиты правопорядка Северо-Восток"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СЕЛЯНИН</w:t>
            </w:r>
          </w:p>
          <w:p w:rsidR="00817F31" w:rsidRDefault="00817F31">
            <w:pPr>
              <w:pStyle w:val="ConsPlusNormal"/>
              <w:jc w:val="both"/>
            </w:pPr>
            <w:r>
              <w:t>Константин Никандрович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СМЕХОВ</w:t>
            </w:r>
          </w:p>
          <w:p w:rsidR="00817F31" w:rsidRDefault="00817F31">
            <w:pPr>
              <w:pStyle w:val="ConsPlusNormal"/>
              <w:jc w:val="both"/>
            </w:pPr>
            <w:r>
              <w:t>Денис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руководитель Управления Федеральной налоговой службы по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СОПОЛЕВ</w:t>
            </w:r>
          </w:p>
          <w:p w:rsidR="00817F31" w:rsidRDefault="00817F31">
            <w:pPr>
              <w:pStyle w:val="ConsPlusNormal"/>
              <w:jc w:val="both"/>
            </w:pPr>
            <w:r>
              <w:t>Александр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УЛИТИН</w:t>
            </w:r>
          </w:p>
          <w:p w:rsidR="00817F31" w:rsidRDefault="00817F31">
            <w:pPr>
              <w:pStyle w:val="ConsPlusNormal"/>
              <w:jc w:val="both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председатель Общественной палаты Кировской области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УСЕНКО</w:t>
            </w:r>
          </w:p>
          <w:p w:rsidR="00817F31" w:rsidRDefault="00817F31">
            <w:pPr>
              <w:pStyle w:val="ConsPlusNormal"/>
              <w:jc w:val="both"/>
            </w:pPr>
            <w:r>
              <w:t>Андрей Леонидович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президент Союза "Вятская торгово-промышленная палата" (по согласованию)</w:t>
            </w:r>
          </w:p>
        </w:tc>
      </w:tr>
      <w:tr w:rsidR="00817F31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ФЕЩЕНКО</w:t>
            </w:r>
          </w:p>
          <w:p w:rsidR="00817F31" w:rsidRDefault="00817F31">
            <w:pPr>
              <w:pStyle w:val="ConsPlusNormal"/>
              <w:jc w:val="both"/>
            </w:pPr>
            <w:r>
              <w:t>Павел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17F31" w:rsidRDefault="00817F31">
            <w:pPr>
              <w:pStyle w:val="ConsPlusNormal"/>
              <w:jc w:val="both"/>
            </w:pPr>
            <w:r>
              <w:t>заведующий кафедрой уголовного права и криминологии Волго-Вятского института (филиала) федерального государственного бюджетного образовательного учреждения высшего образования "Московский государственный юридический университет имени О.Е. Кутафина (МГЮА)" (по согласованию)</w:t>
            </w:r>
          </w:p>
        </w:tc>
      </w:tr>
    </w:tbl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right"/>
        <w:outlineLvl w:val="0"/>
      </w:pPr>
      <w:r>
        <w:t>Приложение N 2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right"/>
      </w:pPr>
      <w:r>
        <w:t>Утверждено</w:t>
      </w:r>
    </w:p>
    <w:p w:rsidR="00817F31" w:rsidRDefault="00817F31">
      <w:pPr>
        <w:pStyle w:val="ConsPlusNormal"/>
        <w:jc w:val="right"/>
      </w:pPr>
      <w:r>
        <w:t>Указом</w:t>
      </w:r>
    </w:p>
    <w:p w:rsidR="00817F31" w:rsidRDefault="00817F31">
      <w:pPr>
        <w:pStyle w:val="ConsPlusNormal"/>
        <w:jc w:val="right"/>
      </w:pPr>
      <w:r>
        <w:t>Губернатора области</w:t>
      </w:r>
    </w:p>
    <w:p w:rsidR="00817F31" w:rsidRDefault="00817F31">
      <w:pPr>
        <w:pStyle w:val="ConsPlusNormal"/>
        <w:jc w:val="right"/>
      </w:pPr>
      <w:r>
        <w:t>от 23 сентября 2015 г. N 212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</w:pPr>
      <w:bookmarkStart w:id="1" w:name="P164"/>
      <w:bookmarkEnd w:id="1"/>
      <w:r>
        <w:t>ПОЛОЖЕНИЕ</w:t>
      </w:r>
    </w:p>
    <w:p w:rsidR="00817F31" w:rsidRDefault="00817F31">
      <w:pPr>
        <w:pStyle w:val="ConsPlusTitle"/>
        <w:jc w:val="center"/>
      </w:pPr>
      <w:r>
        <w:t>О КОМИССИИ ПО КООРДИНАЦИИ РАБОТЫ</w:t>
      </w:r>
    </w:p>
    <w:p w:rsidR="00817F31" w:rsidRDefault="00817F31">
      <w:pPr>
        <w:pStyle w:val="ConsPlusTitle"/>
        <w:jc w:val="center"/>
      </w:pPr>
      <w:r>
        <w:t>ПО ПРОТИВОДЕЙСТВИЮ КОРРУПЦИИ В КИРОВСКОЙ ОБЛАСТИ</w:t>
      </w:r>
    </w:p>
    <w:p w:rsidR="00817F31" w:rsidRDefault="00817F3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7F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F31" w:rsidRDefault="00817F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Кировской области</w:t>
            </w:r>
            <w:proofErr w:type="gramEnd"/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59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25.10.2016 </w:t>
            </w:r>
            <w:hyperlink r:id="rId60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14.06.2019 </w:t>
            </w:r>
            <w:hyperlink r:id="rId61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817F31" w:rsidRDefault="00817F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6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25.02.2021 </w:t>
            </w:r>
            <w:hyperlink r:id="rId63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7F31" w:rsidRDefault="00817F31">
            <w:pPr>
              <w:spacing w:after="1" w:line="0" w:lineRule="atLeast"/>
            </w:pPr>
          </w:p>
        </w:tc>
      </w:tr>
    </w:tbl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  <w:outlineLvl w:val="1"/>
      </w:pPr>
      <w:r>
        <w:t>1. Общие положения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 xml:space="preserve">1.1. Комиссия по координации работы по противодействию коррупции в Кировской области (далее - комиссия) является постоянно действующим координационным органом при </w:t>
      </w:r>
      <w:r>
        <w:lastRenderedPageBreak/>
        <w:t>Губернаторе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6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иными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66" w:history="1">
        <w:r>
          <w:rPr>
            <w:color w:val="0000FF"/>
          </w:rPr>
          <w:t>Законом</w:t>
        </w:r>
      </w:hyperlink>
      <w:r>
        <w:t xml:space="preserve"> Кировской области от 30.04.2009 N 365-ЗО "О противодействии коррупции</w:t>
      </w:r>
      <w:proofErr w:type="gramEnd"/>
      <w:r>
        <w:t xml:space="preserve"> в Кировской области", иными законами и нормативными правовыми актами Кировской области, а также Положением о комиссии (далее - Положение).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Кировской области в исполнительных органах государственной власти и иных государственных органах Кировской области,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Кировской области.</w:t>
      </w:r>
      <w:proofErr w:type="gramEnd"/>
    </w:p>
    <w:p w:rsidR="00817F31" w:rsidRDefault="00817F31">
      <w:pPr>
        <w:pStyle w:val="ConsPlusNormal"/>
        <w:jc w:val="both"/>
      </w:pPr>
      <w:r>
        <w:t xml:space="preserve">(п. 1.4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  <w:outlineLvl w:val="1"/>
      </w:pPr>
      <w:r>
        <w:t>2. Основные задачи комиссии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2.2. Подготовка предложений о реализации государственной политики в области противодействия коррупции Губернатору Кировской области.</w:t>
      </w:r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2.3. Обеспечение координации деятельности Правительства Кировской области, органов исполнительной власти Кировской области и органов местного самоуправления по реализации государственной политики в области противодействия коррупции.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2.4. Обеспечение согласованных действий органов исполнительной власти Кировской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2.5. Обеспечение взаимодействия органов исполнительной власти Кировской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2.6. Информирование общественности о проводимой органами исполнительной власти Кировской области и органами местного самоуправления работе по противодействию коррупции.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  <w:outlineLvl w:val="1"/>
      </w:pPr>
      <w:r>
        <w:t>3. Полномочия комиссии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 xml:space="preserve">Комиссия в </w:t>
      </w:r>
      <w:proofErr w:type="gramStart"/>
      <w:r>
        <w:t>целях</w:t>
      </w:r>
      <w:proofErr w:type="gramEnd"/>
      <w:r>
        <w:t xml:space="preserve"> возложенных на нее задач осуществляет следующие полномочия: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3.1. Готовит предложения по совершенствованию законодательства Российской Федерации </w:t>
      </w:r>
      <w:r>
        <w:lastRenderedPageBreak/>
        <w:t>о противодействии коррупции Губернатору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3.4. Организует: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3.4.1. Подготовку проектов нормативных правовых актов Кировской области по вопросам противодействия коррупции.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3.4.2. Разработку региональной антикоррупционной программы и разработку антикоррупционных программ органов исполнительной власти Кировской области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3.5. Рассматривает вопросы, касающиеся соблюдения лицами, замещающими государственные должности Кировской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коррупции.</w:t>
      </w:r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3.7.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региональной антикоррупционной программы, антикоррупционных программ органов исполнительной власти Кировской области (планов мероприятий по противодействию коррупции).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3.8. Осуществляет подготовку ежегодного доклада о деятельности в области противодействия коррупции, обеспечивает его размещение на официальном информационном сайте Правительства Кировской области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  <w:outlineLvl w:val="1"/>
      </w:pPr>
      <w:r>
        <w:t>4. Порядок формирования комиссии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>4.1. Положение о комиссии и персональный состав комиссии утверждаются Губернатором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4.2. Комиссия формируется в составе председателя комиссии, его заместителя, секретаря и членов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4.3. Председателем комиссии по должности является Губернатор Кировской области или лицо, временно исполняющее его обязанности.</w:t>
      </w:r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14.06.2019 N 80)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4.4. </w:t>
      </w:r>
      <w:proofErr w:type="gramStart"/>
      <w:r>
        <w:t xml:space="preserve">В состав комиссии могут входить руководители органов исполнительной власти Кировской области, органов местного самоуправления, представители аппарата полномочного </w:t>
      </w:r>
      <w:r>
        <w:lastRenderedPageBreak/>
        <w:t>представителя Президента Российской Федерации в Приволжском федеральном округе, руководители территориальных органов федеральных государственных органов, руководитель Общественной палаты Кировской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25.10.2016 N 83)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4.5. Передача членом комиссии своих полномочий другому лицу не допускается.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4.6. Участие в работе комиссии осуществляется на общественных началах.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4.7. На заседания комиссии могут быть приглашены представители федеральных государственных органов, государственных органов Кировской области, органов местного самоуправления, организаций и средств массовой информации.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Title"/>
        <w:jc w:val="center"/>
        <w:outlineLvl w:val="1"/>
      </w:pPr>
      <w:r>
        <w:t>5. Организация деятельности комиссии и порядок ее работы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5.2. Заседания комиссии ведет председатель комиссии или по его поручению заместитель председателя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5.5. Решения комиссии оформляются протоколом.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указы и распоряжения Губернатора Кировской области, а также даваться поручения Губернатора Кировской области.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Кировской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5.8. Председатель комиссии: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5.8.1. Осуществляет общее руководство деятельностью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5.8.2. Утверждает план работы комиссии (ежегодный план).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5.8.3. Утверждает повестку дня очередного заседания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lastRenderedPageBreak/>
        <w:t>5.8.4. Дает поручения в рамках своих полномочий членам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5.8.5. Представляет комиссию в отношениях с федеральными государственными органами, государственными органами Кировской области, организациями и гражданами по вопросам, относящимся к компетенции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 xml:space="preserve">5.9.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817F31" w:rsidRDefault="00817F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Кировской области от 25.02.2020 </w:t>
      </w:r>
      <w:hyperlink r:id="rId73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74" w:history="1">
        <w:r>
          <w:rPr>
            <w:color w:val="0000FF"/>
          </w:rPr>
          <w:t>N 27</w:t>
        </w:r>
      </w:hyperlink>
      <w:r>
        <w:t>)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5.10.1.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5.10.2.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5.10.3. Оформляет протоколы заседаний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5.10.4. Организует выполнение поручений председателя комиссии, данных по результатам заседаний комиссии.</w:t>
      </w:r>
    </w:p>
    <w:p w:rsidR="00817F31" w:rsidRDefault="00817F31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jc w:val="both"/>
      </w:pPr>
    </w:p>
    <w:p w:rsidR="00817F31" w:rsidRDefault="00817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9D2" w:rsidRDefault="001C49D2">
      <w:bookmarkStart w:id="2" w:name="_GoBack"/>
      <w:bookmarkEnd w:id="2"/>
    </w:p>
    <w:sectPr w:rsidR="001C49D2" w:rsidSect="0040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31"/>
    <w:rsid w:val="001C49D2"/>
    <w:rsid w:val="008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BC325497AA0048BAF46E17AAA618B583A3F221EE6DE006D0531A4CE6608E138AF767786DB39DB9DB3095DE33C835EFE9D8B88DC079885B8D79D6573BI8H" TargetMode="External"/><Relationship Id="rId18" Type="http://schemas.openxmlformats.org/officeDocument/2006/relationships/hyperlink" Target="consultantplus://offline/ref=EFBC325497AA0048BAF46E17AAA618B583A3F221EE6AE30ADC501A4CE6608E138AF767786DB39DB9DB3095DF37C835EFE9D8B88DC079885B8D79D6573BI8H" TargetMode="External"/><Relationship Id="rId26" Type="http://schemas.openxmlformats.org/officeDocument/2006/relationships/hyperlink" Target="consultantplus://offline/ref=EFBC325497AA0048BAF46E17AAA618B583A3F221EB6EE306DD5D4746EE3982118DF8387D6AA29DB9D82E95DB2AC161BC3AIFH" TargetMode="External"/><Relationship Id="rId39" Type="http://schemas.openxmlformats.org/officeDocument/2006/relationships/hyperlink" Target="consultantplus://offline/ref=EFBC325497AA0048BAF46E17AAA618B583A3F221E767EE04D15D4746EE3982118DF8387D6AA29DB9D82E95DB2AC161BC3AIFH" TargetMode="External"/><Relationship Id="rId21" Type="http://schemas.openxmlformats.org/officeDocument/2006/relationships/hyperlink" Target="consultantplus://offline/ref=EFBC325497AA0048BAF46E17AAA618B583A3F221EE69EE01D6531A4CE6608E138AF767786DB39DB9DB3095DD34C835EFE9D8B88DC079885B8D79D6573BI8H" TargetMode="External"/><Relationship Id="rId34" Type="http://schemas.openxmlformats.org/officeDocument/2006/relationships/hyperlink" Target="consultantplus://offline/ref=EFBC325497AA0048BAF46E17AAA618B583A3F221E96BE101D75D4746EE3982118DF8387D6AA29DB9D82E95DB2AC161BC3AIFH" TargetMode="External"/><Relationship Id="rId42" Type="http://schemas.openxmlformats.org/officeDocument/2006/relationships/hyperlink" Target="consultantplus://offline/ref=EFBC325497AA0048BAF46E17AAA618B583A3F221EE6FEE02DD541A4CE6608E138AF767786DB39DB9DB3095DE33C835EFE9D8B88DC079885B8D79D6573BI8H" TargetMode="External"/><Relationship Id="rId47" Type="http://schemas.openxmlformats.org/officeDocument/2006/relationships/hyperlink" Target="consultantplus://offline/ref=EFBC325497AA0048BAF46E17AAA618B583A3F221EE6DE006D0531A4CE6608E138AF767786DB39DB9DB3095DE33C835EFE9D8B88DC079885B8D79D6573BI8H" TargetMode="External"/><Relationship Id="rId50" Type="http://schemas.openxmlformats.org/officeDocument/2006/relationships/hyperlink" Target="consultantplus://offline/ref=EFBC325497AA0048BAF46E17AAA618B583A3F221EE6BE40AD5501A4CE6608E138AF767786DB39DB9DB3095DE3CC835EFE9D8B88DC079885B8D79D6573BI8H" TargetMode="External"/><Relationship Id="rId55" Type="http://schemas.openxmlformats.org/officeDocument/2006/relationships/hyperlink" Target="consultantplus://offline/ref=EFBC325497AA0048BAF46E17AAA618B583A3F221EE69EE01D6531A4CE6608E138AF767786DB39DB9DB3095DD35C835EFE9D8B88DC079885B8D79D6573BI8H" TargetMode="External"/><Relationship Id="rId63" Type="http://schemas.openxmlformats.org/officeDocument/2006/relationships/hyperlink" Target="consultantplus://offline/ref=EFBC325497AA0048BAF46E17AAA618B583A3F221EE69EE01D6531A4CE6608E138AF767786DB39DB9DB3095DD30C835EFE9D8B88DC079885B8D79D6573BI8H" TargetMode="External"/><Relationship Id="rId68" Type="http://schemas.openxmlformats.org/officeDocument/2006/relationships/hyperlink" Target="consultantplus://offline/ref=EFBC325497AA0048BAF46E17AAA618B583A3F221EE6FE30ADC551A4CE6608E138AF767786DB39DB9DB3095DA36C835EFE9D8B88DC079885B8D79D6573BI8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EFBC325497AA0048BAF46E17AAA618B583A3F221EE6FE30ADC551A4CE6608E138AF767786DB39DB9DB3095DE33C835EFE9D8B88DC079885B8D79D6573BI8H" TargetMode="External"/><Relationship Id="rId71" Type="http://schemas.openxmlformats.org/officeDocument/2006/relationships/hyperlink" Target="consultantplus://offline/ref=EFBC325497AA0048BAF46E17AAA618B583A3F221EE6BE40AD5501A4CE6608E138AF767786DB39DB9DB3095DF36C835EFE9D8B88DC079885B8D79D6573BI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BC325497AA0048BAF46E17AAA618B583A3F221EE6BE40AD5501A4CE6608E138AF767786DB39DB9DB3095DE33C835EFE9D8B88DC079885B8D79D6573BI8H" TargetMode="External"/><Relationship Id="rId29" Type="http://schemas.openxmlformats.org/officeDocument/2006/relationships/hyperlink" Target="consultantplus://offline/ref=EFBC325497AA0048BAF46E17AAA618B583A3F221EA6AEF06D55D4746EE3982118DF8387D6AA29DB9D82E95DB2AC161BC3AIFH" TargetMode="External"/><Relationship Id="rId11" Type="http://schemas.openxmlformats.org/officeDocument/2006/relationships/hyperlink" Target="consultantplus://offline/ref=EFBC325497AA0048BAF46E17AAA618B583A3F221EE6DE606D1511A4CE6608E138AF767786DB39DB9DB3095DE33C835EFE9D8B88DC079885B8D79D6573BI8H" TargetMode="External"/><Relationship Id="rId24" Type="http://schemas.openxmlformats.org/officeDocument/2006/relationships/hyperlink" Target="consultantplus://offline/ref=EFBC325497AA0048BAF46E17AAA618B583A3F221EE67E205DD571A4CE6608E138AF767786DB39DB9DB3095DE33C835EFE9D8B88DC079885B8D79D6573BI8H" TargetMode="External"/><Relationship Id="rId32" Type="http://schemas.openxmlformats.org/officeDocument/2006/relationships/hyperlink" Target="consultantplus://offline/ref=EFBC325497AA0048BAF46E17AAA618B583A3F221E96DEE01D25D4746EE3982118DF8387D6AA29DB9D82E95DB2AC161BC3AIFH" TargetMode="External"/><Relationship Id="rId37" Type="http://schemas.openxmlformats.org/officeDocument/2006/relationships/hyperlink" Target="consultantplus://offline/ref=EFBC325497AA0048BAF46E17AAA618B583A3F221E769E703D55D4746EE3982118DF8387D6AA29DB9D82E95DB2AC161BC3AIFH" TargetMode="External"/><Relationship Id="rId40" Type="http://schemas.openxmlformats.org/officeDocument/2006/relationships/hyperlink" Target="consultantplus://offline/ref=EFBC325497AA0048BAF46E17AAA618B583A3F221E66FE604D55D4746EE3982118DF8387D6AA29DB9D82E95DB2AC161BC3AIFH" TargetMode="External"/><Relationship Id="rId45" Type="http://schemas.openxmlformats.org/officeDocument/2006/relationships/hyperlink" Target="consultantplus://offline/ref=EFBC325497AA0048BAF46E17AAA618B583A3F221EE6DE606D1511A4CE6608E138AF767786DB39DB9DB3095DE33C835EFE9D8B88DC079885B8D79D6573BI8H" TargetMode="External"/><Relationship Id="rId53" Type="http://schemas.openxmlformats.org/officeDocument/2006/relationships/hyperlink" Target="consultantplus://offline/ref=EFBC325497AA0048BAF46E17AAA618B583A3F221EE6AEE02D2521A4CE6608E138AF767786DB39DB9DB3095DF34C835EFE9D8B88DC079885B8D79D6573BI8H" TargetMode="External"/><Relationship Id="rId58" Type="http://schemas.openxmlformats.org/officeDocument/2006/relationships/hyperlink" Target="consultantplus://offline/ref=EFBC325497AA0048BAF46E17AAA618B583A3F221EE67E205DD571A4CE6608E138AF767786DB39DB9DB3095DE33C835EFE9D8B88DC079885B8D79D6573BI8H" TargetMode="External"/><Relationship Id="rId66" Type="http://schemas.openxmlformats.org/officeDocument/2006/relationships/hyperlink" Target="consultantplus://offline/ref=EFBC325497AA0048BAF46E17AAA618B583A3F221EE6AE102D3571A4CE6608E138AF767787FB3C5B5DA338BDE31DD63BEAF38IFH" TargetMode="External"/><Relationship Id="rId74" Type="http://schemas.openxmlformats.org/officeDocument/2006/relationships/hyperlink" Target="consultantplus://offline/ref=EFBC325497AA0048BAF46E17AAA618B583A3F221EE69EE01D6531A4CE6608E138AF767786DB39DB9DB3095DD30C835EFE9D8B88DC079885B8D79D6573BI8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BC325497AA0048BAF46E17AAA618B583A3F221EE6CEE04D5511A4CE6608E138AF767786DB39DB9DB3095DE33C835EFE9D8B88DC079885B8D79D6573BI8H" TargetMode="External"/><Relationship Id="rId23" Type="http://schemas.openxmlformats.org/officeDocument/2006/relationships/hyperlink" Target="consultantplus://offline/ref=EFBC325497AA0048BAF46E17AAA618B583A3F221EE67E60AD65E1A4CE6608E138AF767786DB39DB9DB3095DE33C835EFE9D8B88DC079885B8D79D6573BI8H" TargetMode="External"/><Relationship Id="rId28" Type="http://schemas.openxmlformats.org/officeDocument/2006/relationships/hyperlink" Target="consultantplus://offline/ref=EFBC325497AA0048BAF46E17AAA618B583A3F221EA6FEF05D35D4746EE3982118DF8387D6AA29DB9D82E95DB2AC161BC3AIFH" TargetMode="External"/><Relationship Id="rId36" Type="http://schemas.openxmlformats.org/officeDocument/2006/relationships/hyperlink" Target="consultantplus://offline/ref=EFBC325497AA0048BAF46E17AAA618B583A3F221E76CE400D65D4746EE3982118DF8387D6AA29DB9D82E95DB2AC161BC3AIFH" TargetMode="External"/><Relationship Id="rId49" Type="http://schemas.openxmlformats.org/officeDocument/2006/relationships/hyperlink" Target="consultantplus://offline/ref=EFBC325497AA0048BAF46E17AAA618B583A3F221EE6CEE04D5511A4CE6608E138AF767786DB39DB9DB3095DE33C835EFE9D8B88DC079885B8D79D6573BI8H" TargetMode="External"/><Relationship Id="rId57" Type="http://schemas.openxmlformats.org/officeDocument/2006/relationships/hyperlink" Target="consultantplus://offline/ref=EFBC325497AA0048BAF46E17AAA618B583A3F221EE67E60AD65E1A4CE6608E138AF767786DB39DB9DB3095DE33C835EFE9D8B88DC079885B8D79D6573BI8H" TargetMode="External"/><Relationship Id="rId61" Type="http://schemas.openxmlformats.org/officeDocument/2006/relationships/hyperlink" Target="consultantplus://offline/ref=EFBC325497AA0048BAF46E17AAA618B583A3F221EE6BE40AD5501A4CE6608E138AF767786DB39DB9DB3095DF36C835EFE9D8B88DC079885B8D79D6573BI8H" TargetMode="External"/><Relationship Id="rId10" Type="http://schemas.openxmlformats.org/officeDocument/2006/relationships/hyperlink" Target="consultantplus://offline/ref=EFBC325497AA0048BAF46E17AAA618B583A3F221EE6EEF04D05F1A4CE6608E138AF767786DB39DB9DB3095DE33C835EFE9D8B88DC079885B8D79D6573BI8H" TargetMode="External"/><Relationship Id="rId19" Type="http://schemas.openxmlformats.org/officeDocument/2006/relationships/hyperlink" Target="consultantplus://offline/ref=EFBC325497AA0048BAF46E17AAA618B583A3F221EE6AEE02D2521A4CE6608E138AF767786DB39DB9DB3095DF34C835EFE9D8B88DC079885B8D79D6573BI8H" TargetMode="External"/><Relationship Id="rId31" Type="http://schemas.openxmlformats.org/officeDocument/2006/relationships/hyperlink" Target="consultantplus://offline/ref=EFBC325497AA0048BAF46E17AAA618B583A3F221EA67E203D15D4746EE3982118DF8387D6AA29DB9D82E95DB2AC161BC3AIFH" TargetMode="External"/><Relationship Id="rId44" Type="http://schemas.openxmlformats.org/officeDocument/2006/relationships/hyperlink" Target="consultantplus://offline/ref=EFBC325497AA0048BAF46E17AAA618B583A3F221EE6EEF04D05F1A4CE6608E138AF767786DB39DB9DB3095DE33C835EFE9D8B88DC079885B8D79D6573BI8H" TargetMode="External"/><Relationship Id="rId52" Type="http://schemas.openxmlformats.org/officeDocument/2006/relationships/hyperlink" Target="consultantplus://offline/ref=EFBC325497AA0048BAF46E17AAA618B583A3F221EE6AE30ADC501A4CE6608E138AF767786DB39DB9DB3095DF37C835EFE9D8B88DC079885B8D79D6573BI8H" TargetMode="External"/><Relationship Id="rId60" Type="http://schemas.openxmlformats.org/officeDocument/2006/relationships/hyperlink" Target="consultantplus://offline/ref=EFBC325497AA0048BAF46E17AAA618B583A3F221EE6FE30ADC551A4CE6608E138AF767786DB39DB9DB3095DE3DC835EFE9D8B88DC079885B8D79D6573BI8H" TargetMode="External"/><Relationship Id="rId65" Type="http://schemas.openxmlformats.org/officeDocument/2006/relationships/hyperlink" Target="consultantplus://offline/ref=EFBC325497AA0048BAF4701ABCCA44BC81AFA42EE866ED5588021C1BB9308846D8B739212FF48EB8DE2E97DE363CI1H" TargetMode="External"/><Relationship Id="rId73" Type="http://schemas.openxmlformats.org/officeDocument/2006/relationships/hyperlink" Target="consultantplus://offline/ref=EFBC325497AA0048BAF46E17AAA618B583A3F221EE6AE507D4521A4CE6608E138AF767786DB39DB9DB3095DC36C835EFE9D8B88DC079885B8D79D6573B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BC325497AA0048BAF46E17AAA618B583A3F221EE6EE005D6571A4CE6608E138AF767786DB39DB9DB3095DE33C835EFE9D8B88DC079885B8D79D6573BI8H" TargetMode="External"/><Relationship Id="rId14" Type="http://schemas.openxmlformats.org/officeDocument/2006/relationships/hyperlink" Target="consultantplus://offline/ref=EFBC325497AA0048BAF46E17AAA618B583A3F221EE6CE602DD521A4CE6608E138AF767786DB39DB9DB3095DE33C835EFE9D8B88DC079885B8D79D6573BI8H" TargetMode="External"/><Relationship Id="rId22" Type="http://schemas.openxmlformats.org/officeDocument/2006/relationships/hyperlink" Target="consultantplus://offline/ref=EFBC325497AA0048BAF46E17AAA618B583A3F221EE68E604D4541A4CE6608E138AF767786DB39DB9DB3095DE33C835EFE9D8B88DC079885B8D79D6573BI8H" TargetMode="External"/><Relationship Id="rId27" Type="http://schemas.openxmlformats.org/officeDocument/2006/relationships/hyperlink" Target="consultantplus://offline/ref=EFBC325497AA0048BAF46E17AAA618B583A3F221EB6AEF05D65D4746EE3982118DF8387D6AA29DB9D82E95DB2AC161BC3AIFH" TargetMode="External"/><Relationship Id="rId30" Type="http://schemas.openxmlformats.org/officeDocument/2006/relationships/hyperlink" Target="consultantplus://offline/ref=EFBC325497AA0048BAF46E17AAA618B583A3F221EA68EE03D15D4746EE3982118DF8387D6AA29DB9D82E95DB2AC161BC3AIFH" TargetMode="External"/><Relationship Id="rId35" Type="http://schemas.openxmlformats.org/officeDocument/2006/relationships/hyperlink" Target="consultantplus://offline/ref=EFBC325497AA0048BAF46E17AAA618B583A3F221E76EE006D05D4746EE3982118DF8387D6AA29DB9D82E95DB2AC161BC3AIFH" TargetMode="External"/><Relationship Id="rId43" Type="http://schemas.openxmlformats.org/officeDocument/2006/relationships/hyperlink" Target="consultantplus://offline/ref=EFBC325497AA0048BAF46E17AAA618B583A3F221EE6EE005D6571A4CE6608E138AF767786DB39DB9DB3095DE3CC835EFE9D8B88DC079885B8D79D6573BI8H" TargetMode="External"/><Relationship Id="rId48" Type="http://schemas.openxmlformats.org/officeDocument/2006/relationships/hyperlink" Target="consultantplus://offline/ref=EFBC325497AA0048BAF46E17AAA618B583A3F221EE6CE602DD521A4CE6608E138AF767786DB39DB9DB3095DE33C835EFE9D8B88DC079885B8D79D6573BI8H" TargetMode="External"/><Relationship Id="rId56" Type="http://schemas.openxmlformats.org/officeDocument/2006/relationships/hyperlink" Target="consultantplus://offline/ref=EFBC325497AA0048BAF46E17AAA618B583A3F221EE68E604D4541A4CE6608E138AF767786DB39DB9DB3095DE33C835EFE9D8B88DC079885B8D79D6573BI8H" TargetMode="External"/><Relationship Id="rId64" Type="http://schemas.openxmlformats.org/officeDocument/2006/relationships/hyperlink" Target="consultantplus://offline/ref=EFBC325497AA0048BAF4701ABCCA44BC81A0AB29E439BA57D957121EB160D256DCFE6D2F30F795A6D930973DICH" TargetMode="External"/><Relationship Id="rId69" Type="http://schemas.openxmlformats.org/officeDocument/2006/relationships/hyperlink" Target="consultantplus://offline/ref=EFBC325497AA0048BAF46E17AAA618B583A3F221EE6FE30ADC551A4CE6608E138AF767786DB39DB9DB3095DA30C835EFE9D8B88DC079885B8D79D6573BI8H" TargetMode="External"/><Relationship Id="rId8" Type="http://schemas.openxmlformats.org/officeDocument/2006/relationships/hyperlink" Target="consultantplus://offline/ref=EFBC325497AA0048BAF46E17AAA618B583A3F221EE6FEE02DD541A4CE6608E138AF767786DB39DB9DB3095DE33C835EFE9D8B88DC079885B8D79D6573BI8H" TargetMode="External"/><Relationship Id="rId51" Type="http://schemas.openxmlformats.org/officeDocument/2006/relationships/hyperlink" Target="consultantplus://offline/ref=EFBC325497AA0048BAF46E17AAA618B583A3F221EE6AE507D4521A4CE6608E138AF767786DB39DB9DB3095DF3CC835EFE9D8B88DC079885B8D79D6573BI8H" TargetMode="External"/><Relationship Id="rId72" Type="http://schemas.openxmlformats.org/officeDocument/2006/relationships/hyperlink" Target="consultantplus://offline/ref=EFBC325497AA0048BAF46E17AAA618B583A3F221EE6FE30ADC551A4CE6608E138AF767786DB39DB9DB3095DA33C835EFE9D8B88DC079885B8D79D6573BI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BC325497AA0048BAF46E17AAA618B583A3F221EE6DE206D0571A4CE6608E138AF767786DB39DB9DB3095DE33C835EFE9D8B88DC079885B8D79D6573BI8H" TargetMode="External"/><Relationship Id="rId17" Type="http://schemas.openxmlformats.org/officeDocument/2006/relationships/hyperlink" Target="consultantplus://offline/ref=EFBC325497AA0048BAF46E17AAA618B583A3F221EE6AE507D4521A4CE6608E138AF767786DB39DB9DB3095DF33C835EFE9D8B88DC079885B8D79D6573BI8H" TargetMode="External"/><Relationship Id="rId25" Type="http://schemas.openxmlformats.org/officeDocument/2006/relationships/hyperlink" Target="consultantplus://offline/ref=EFBC325497AA0048BAF46E17AAA618B583A3F221E66FE707D45D4746EE3982118DF8387D6AA29DB9D82E95DB2AC161BC3AIFH" TargetMode="External"/><Relationship Id="rId33" Type="http://schemas.openxmlformats.org/officeDocument/2006/relationships/hyperlink" Target="consultantplus://offline/ref=EFBC325497AA0048BAF46E17AAA618B583A3F221E96BE40AD35D4746EE3982118DF8387D6AA29DB9D82E95DB2AC161BC3AIFH" TargetMode="External"/><Relationship Id="rId38" Type="http://schemas.openxmlformats.org/officeDocument/2006/relationships/hyperlink" Target="consultantplus://offline/ref=EFBC325497AA0048BAF46E17AAA618B583A3F221E768EF05D65D4746EE3982118DF8387D6AA29DB9D82E95DB2AC161BC3AIFH" TargetMode="External"/><Relationship Id="rId46" Type="http://schemas.openxmlformats.org/officeDocument/2006/relationships/hyperlink" Target="consultantplus://offline/ref=EFBC325497AA0048BAF46E17AAA618B583A3F221EE6DE206D0571A4CE6608E138AF767786DB39DB9DB3095DE33C835EFE9D8B88DC079885B8D79D6573BI8H" TargetMode="External"/><Relationship Id="rId59" Type="http://schemas.openxmlformats.org/officeDocument/2006/relationships/hyperlink" Target="consultantplus://offline/ref=EFBC325497AA0048BAF46E17AAA618B583A3F221E66CE103D65D4746EE3982118DF8386F6AFA91B8DB3095D73F9730FAF880B48FDD678D40917BD435I7H" TargetMode="External"/><Relationship Id="rId67" Type="http://schemas.openxmlformats.org/officeDocument/2006/relationships/hyperlink" Target="consultantplus://offline/ref=EFBC325497AA0048BAF46E17AAA618B583A3F221EE6FE30ADC551A4CE6608E138AF767786DB39DB9DB3095DA34C835EFE9D8B88DC079885B8D79D6573BI8H" TargetMode="External"/><Relationship Id="rId20" Type="http://schemas.openxmlformats.org/officeDocument/2006/relationships/hyperlink" Target="consultantplus://offline/ref=EFBC325497AA0048BAF46E17AAA618B583A3F221EE69E606D2551A4CE6608E138AF767786DB39DB9DB3095DE33C835EFE9D8B88DC079885B8D79D6573BI8H" TargetMode="External"/><Relationship Id="rId41" Type="http://schemas.openxmlformats.org/officeDocument/2006/relationships/hyperlink" Target="consultantplus://offline/ref=EFBC325497AA0048BAF46E17AAA618B583A3F221EE6FE30ADC551A4CE6608E138AF767786DB39DB9DB3095DE3CC835EFE9D8B88DC079885B8D79D6573BI8H" TargetMode="External"/><Relationship Id="rId54" Type="http://schemas.openxmlformats.org/officeDocument/2006/relationships/hyperlink" Target="consultantplus://offline/ref=EFBC325497AA0048BAF46E17AAA618B583A3F221EE69E606D2551A4CE6608E138AF767786DB39DB9DB3095DE33C835EFE9D8B88DC079885B8D79D6573BI8H" TargetMode="External"/><Relationship Id="rId62" Type="http://schemas.openxmlformats.org/officeDocument/2006/relationships/hyperlink" Target="consultantplus://offline/ref=EFBC325497AA0048BAF46E17AAA618B583A3F221EE6AE507D4521A4CE6608E138AF767786DB39DB9DB3095DC36C835EFE9D8B88DC079885B8D79D6573BI8H" TargetMode="External"/><Relationship Id="rId70" Type="http://schemas.openxmlformats.org/officeDocument/2006/relationships/hyperlink" Target="consultantplus://offline/ref=EFBC325497AA0048BAF46E17AAA618B583A3F221EE6FE30ADC551A4CE6608E138AF767786DB39DB9DB3095DA32C835EFE9D8B88DC079885B8D79D6573BI8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C325497AA0048BAF46E17AAA618B583A3F221E66CE103D65D4746EE3982118DF8386F6AFA91B8DB3095D93F9730FAF880B48FDD678D40917BD435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2022-05-13T07:08:00Z</dcterms:created>
  <dcterms:modified xsi:type="dcterms:W3CDTF">2022-05-13T07:09:00Z</dcterms:modified>
</cp:coreProperties>
</file>